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EF" w:rsidRDefault="003C6508">
      <w:r>
        <w:t>В 2021-2022 учебном году школа не принимала участие в международных исследованиях</w:t>
      </w:r>
    </w:p>
    <w:sectPr w:rsidR="00295BEF" w:rsidSect="00295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compat/>
  <w:rsids>
    <w:rsidRoot w:val="003C6508"/>
    <w:rsid w:val="00295BEF"/>
    <w:rsid w:val="003C6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>Microsoft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2022-06-24T15:41:00Z</dcterms:created>
  <dcterms:modified xsi:type="dcterms:W3CDTF">2022-06-24T15:42:00Z</dcterms:modified>
</cp:coreProperties>
</file>